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2F9" w:rsidRPr="00A35FB5" w:rsidRDefault="006742F9" w:rsidP="006C2874">
      <w:pPr>
        <w:ind w:right="-720"/>
        <w:jc w:val="both"/>
        <w:rPr>
          <w:rFonts w:asciiTheme="majorHAnsi" w:hAnsiTheme="majorHAnsi"/>
          <w:sz w:val="22"/>
          <w:szCs w:val="22"/>
          <w:lang w:val="sr-Latn-CS"/>
        </w:rPr>
      </w:pPr>
      <w:r w:rsidRPr="00A35FB5">
        <w:rPr>
          <w:rFonts w:asciiTheme="majorHAnsi" w:hAnsiTheme="majorHAnsi"/>
          <w:sz w:val="22"/>
          <w:szCs w:val="22"/>
          <w:lang w:val="sr-Cyrl-CS"/>
        </w:rPr>
        <w:t xml:space="preserve">На основу Решења стечајног судије Привредног суда у Београду, број предмета </w:t>
      </w:r>
      <w:r w:rsidR="009F18B7" w:rsidRPr="00A35FB5">
        <w:rPr>
          <w:rFonts w:asciiTheme="majorHAnsi" w:hAnsiTheme="majorHAnsi"/>
          <w:sz w:val="22"/>
          <w:szCs w:val="22"/>
          <w:lang w:val="sr-Latn-CS"/>
        </w:rPr>
        <w:t xml:space="preserve">27.Ст.4352/2010                             </w:t>
      </w:r>
      <w:proofErr w:type="spellStart"/>
      <w:r w:rsidR="009F18B7" w:rsidRPr="00A35FB5">
        <w:rPr>
          <w:rFonts w:asciiTheme="majorHAnsi" w:hAnsiTheme="majorHAnsi"/>
          <w:sz w:val="22"/>
          <w:szCs w:val="22"/>
          <w:lang w:val="sr-Latn-CS"/>
        </w:rPr>
        <w:t>од</w:t>
      </w:r>
      <w:proofErr w:type="spellEnd"/>
      <w:r w:rsidR="009F18B7" w:rsidRPr="00A35FB5">
        <w:rPr>
          <w:rFonts w:asciiTheme="majorHAnsi" w:hAnsiTheme="majorHAnsi"/>
          <w:sz w:val="22"/>
          <w:szCs w:val="22"/>
          <w:lang w:val="sr-Latn-CS"/>
        </w:rPr>
        <w:t xml:space="preserve"> 23.09.2010.године</w:t>
      </w:r>
      <w:r w:rsidRPr="00A35FB5">
        <w:rPr>
          <w:rFonts w:asciiTheme="majorHAnsi" w:hAnsiTheme="majorHAnsi"/>
          <w:sz w:val="22"/>
          <w:szCs w:val="22"/>
          <w:lang w:val="sr-Cyrl-CS"/>
        </w:rPr>
        <w:t>, а у складу са чл</w:t>
      </w:r>
      <w:r w:rsidR="0053331D" w:rsidRPr="00A35FB5">
        <w:rPr>
          <w:rFonts w:asciiTheme="majorHAnsi" w:hAnsiTheme="majorHAnsi"/>
          <w:sz w:val="22"/>
          <w:szCs w:val="22"/>
          <w:lang w:val="sr-Cyrl-CS"/>
        </w:rPr>
        <w:t>.</w:t>
      </w:r>
      <w:r w:rsidRPr="00A35FB5">
        <w:rPr>
          <w:rFonts w:asciiTheme="majorHAnsi" w:hAnsiTheme="majorHAnsi"/>
          <w:sz w:val="22"/>
          <w:szCs w:val="22"/>
          <w:lang w:val="sr-Cyrl-CS"/>
        </w:rPr>
        <w:t xml:space="preserve"> 131, 132. и 133. Закона о стечају (</w:t>
      </w:r>
      <w:r w:rsidRPr="00A35FB5">
        <w:rPr>
          <w:rFonts w:asciiTheme="majorHAnsi" w:hAnsiTheme="majorHAnsi"/>
          <w:sz w:val="22"/>
          <w:szCs w:val="22"/>
          <w:lang w:val="sr-Latn-CS"/>
        </w:rPr>
        <w:t>„</w:t>
      </w:r>
      <w:r w:rsidRPr="00A35FB5">
        <w:rPr>
          <w:rFonts w:asciiTheme="majorHAnsi" w:hAnsiTheme="majorHAnsi"/>
          <w:i/>
          <w:sz w:val="22"/>
          <w:szCs w:val="22"/>
          <w:lang w:val="sr-Cyrl-CS"/>
        </w:rPr>
        <w:t>Сл. гласник РС</w:t>
      </w:r>
      <w:r w:rsidRPr="00A35FB5">
        <w:rPr>
          <w:rFonts w:asciiTheme="majorHAnsi" w:hAnsiTheme="majorHAnsi"/>
          <w:sz w:val="22"/>
          <w:szCs w:val="22"/>
          <w:lang w:val="sr-Latn-CS"/>
        </w:rPr>
        <w:t>”</w:t>
      </w:r>
      <w:r w:rsidRPr="00A35FB5">
        <w:rPr>
          <w:rFonts w:asciiTheme="majorHAnsi" w:hAnsiTheme="majorHAnsi"/>
          <w:sz w:val="22"/>
          <w:szCs w:val="22"/>
          <w:lang w:val="sr-Cyrl-CS"/>
        </w:rPr>
        <w:t xml:space="preserve"> бр. 104/2009)</w:t>
      </w:r>
      <w:r w:rsidR="00C20518" w:rsidRPr="00A35FB5">
        <w:rPr>
          <w:rFonts w:asciiTheme="majorHAnsi" w:hAnsiTheme="majorHAnsi"/>
          <w:sz w:val="22"/>
          <w:szCs w:val="22"/>
          <w:lang w:val="sr-Cyrl-CS"/>
        </w:rPr>
        <w:t xml:space="preserve">, </w:t>
      </w:r>
      <w:r w:rsidRPr="00A35FB5">
        <w:rPr>
          <w:rFonts w:asciiTheme="majorHAnsi" w:hAnsiTheme="majorHAnsi"/>
          <w:sz w:val="22"/>
          <w:szCs w:val="22"/>
          <w:lang w:val="sr-Cyrl-CS"/>
        </w:rPr>
        <w:t>одлуком</w:t>
      </w:r>
      <w:r w:rsidR="00BB3642" w:rsidRPr="00A35FB5">
        <w:rPr>
          <w:rFonts w:asciiTheme="majorHAnsi" w:hAnsiTheme="majorHAnsi"/>
          <w:sz w:val="22"/>
          <w:szCs w:val="22"/>
          <w:lang w:val="sr-Cyrl-CS"/>
        </w:rPr>
        <w:t xml:space="preserve"> Одбора поверилаца од </w:t>
      </w:r>
      <w:r w:rsidR="009F18B7" w:rsidRPr="00A35FB5">
        <w:rPr>
          <w:rFonts w:asciiTheme="majorHAnsi" w:hAnsiTheme="majorHAnsi" w:cs="Arial"/>
          <w:sz w:val="20"/>
          <w:szCs w:val="20"/>
          <w:lang w:val="sr-Latn-CS"/>
        </w:rPr>
        <w:t>13.07</w:t>
      </w:r>
      <w:r w:rsidR="009F18B7" w:rsidRPr="00A35FB5">
        <w:rPr>
          <w:rFonts w:asciiTheme="majorHAnsi" w:hAnsiTheme="majorHAnsi" w:cs="Arial"/>
          <w:sz w:val="20"/>
          <w:szCs w:val="20"/>
          <w:lang w:val="sr-Cyrl-CS"/>
        </w:rPr>
        <w:t>.2015</w:t>
      </w:r>
      <w:r w:rsidR="00C20518" w:rsidRPr="00A35FB5">
        <w:rPr>
          <w:rFonts w:asciiTheme="majorHAnsi" w:hAnsiTheme="majorHAnsi"/>
          <w:sz w:val="22"/>
          <w:szCs w:val="22"/>
          <w:lang w:val="sr-Cyrl-CS"/>
        </w:rPr>
        <w:t xml:space="preserve">.године </w:t>
      </w:r>
      <w:r w:rsidRPr="00A35FB5">
        <w:rPr>
          <w:rFonts w:asciiTheme="majorHAnsi" w:hAnsiTheme="majorHAnsi"/>
          <w:sz w:val="22"/>
          <w:szCs w:val="22"/>
          <w:lang w:val="sr-Cyrl-CS"/>
        </w:rPr>
        <w:t>и Националним стандардом бр. 5 о начину и поступку уновчења имовине стечајног дужника („</w:t>
      </w:r>
      <w:r w:rsidRPr="00A35FB5">
        <w:rPr>
          <w:rFonts w:asciiTheme="majorHAnsi" w:hAnsiTheme="majorHAnsi"/>
          <w:i/>
          <w:sz w:val="22"/>
          <w:szCs w:val="22"/>
          <w:lang w:val="sr-Cyrl-CS"/>
        </w:rPr>
        <w:t>Сл. гласник РС</w:t>
      </w:r>
      <w:r w:rsidRPr="00A35FB5">
        <w:rPr>
          <w:rFonts w:asciiTheme="majorHAnsi" w:hAnsiTheme="majorHAnsi"/>
          <w:sz w:val="22"/>
          <w:szCs w:val="22"/>
          <w:lang w:val="sr-Cyrl-CS"/>
        </w:rPr>
        <w:t>“ бр. 1</w:t>
      </w:r>
      <w:r w:rsidRPr="00A35FB5">
        <w:rPr>
          <w:rFonts w:asciiTheme="majorHAnsi" w:hAnsiTheme="majorHAnsi"/>
          <w:sz w:val="22"/>
          <w:szCs w:val="22"/>
          <w:lang w:val="sr-Latn-CS"/>
        </w:rPr>
        <w:t>3/</w:t>
      </w:r>
      <w:r w:rsidRPr="00A35FB5">
        <w:rPr>
          <w:rFonts w:asciiTheme="majorHAnsi" w:hAnsiTheme="majorHAnsi"/>
          <w:sz w:val="22"/>
          <w:szCs w:val="22"/>
          <w:lang w:val="sr-Cyrl-CS"/>
        </w:rPr>
        <w:t>2010) стечајни управник стечајног дужника</w:t>
      </w:r>
    </w:p>
    <w:p w:rsidR="00A91F6B" w:rsidRPr="00A35FB5" w:rsidRDefault="00A91F6B" w:rsidP="006C2874">
      <w:pPr>
        <w:ind w:right="-720"/>
        <w:jc w:val="both"/>
        <w:rPr>
          <w:rFonts w:asciiTheme="majorHAnsi" w:hAnsiTheme="majorHAnsi"/>
          <w:sz w:val="22"/>
          <w:szCs w:val="22"/>
          <w:lang w:val="sr-Latn-CS"/>
        </w:rPr>
      </w:pP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p w:rsidR="009F18B7" w:rsidRPr="00A35FB5" w:rsidRDefault="006742F9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 xml:space="preserve"> </w:t>
      </w:r>
      <w:r w:rsidR="00404D60" w:rsidRPr="00A35FB5">
        <w:rPr>
          <w:rFonts w:asciiTheme="majorHAnsi" w:hAnsiTheme="majorHAnsi"/>
          <w:b/>
          <w:bCs/>
          <w:color w:val="000000"/>
          <w:sz w:val="22"/>
          <w:szCs w:val="22"/>
          <w:lang w:val="sr-Latn-CS" w:eastAsia="sr-Latn-CS"/>
        </w:rPr>
        <w:t xml:space="preserve">         </w:t>
      </w: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„</w:t>
      </w:r>
      <w:bookmarkStart w:id="0" w:name="_GoBack"/>
      <w:r w:rsidR="009F18B7"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DRVOPRODUCT</w:t>
      </w:r>
      <w:bookmarkEnd w:id="0"/>
      <w:r w:rsidR="009F18B7"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“ д.о.о. у стечају</w:t>
      </w:r>
    </w:p>
    <w:p w:rsidR="009F18B7" w:rsidRPr="00A35FB5" w:rsidRDefault="009F18B7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из Београда, ул. Булевар Краља Александра бр.433</w:t>
      </w:r>
    </w:p>
    <w:p w:rsidR="006742F9" w:rsidRPr="00A35FB5" w:rsidRDefault="009F18B7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матични број 06311342, ПИБ 100003994</w:t>
      </w:r>
    </w:p>
    <w:p w:rsidR="006742F9" w:rsidRPr="00A35FB5" w:rsidRDefault="006742F9" w:rsidP="006742F9">
      <w:pPr>
        <w:ind w:right="234"/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sz w:val="22"/>
          <w:szCs w:val="22"/>
          <w:lang w:val="sr-Cyrl-CS"/>
        </w:rPr>
        <w:t>оглашава</w:t>
      </w: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sz w:val="22"/>
          <w:szCs w:val="22"/>
          <w:lang w:val="sr-Cyrl-CS"/>
        </w:rPr>
        <w:t>ПРОДАЈУ ИМОВИНЕ ЈАВНИМ ПРИКУПЉАЊЕМ ПОНУДА</w:t>
      </w:r>
    </w:p>
    <w:p w:rsidR="006742F9" w:rsidRPr="00A35FB5" w:rsidRDefault="006742F9" w:rsidP="006742F9">
      <w:pPr>
        <w:ind w:right="234"/>
        <w:rPr>
          <w:rFonts w:asciiTheme="majorHAnsi" w:hAnsiTheme="majorHAnsi"/>
          <w:b/>
          <w:bCs/>
          <w:color w:val="000000"/>
          <w:sz w:val="22"/>
          <w:szCs w:val="22"/>
          <w:lang w:val="sr-Latn-CS" w:eastAsia="sr-Latn-CS"/>
        </w:rPr>
      </w:pPr>
    </w:p>
    <w:p w:rsidR="006742F9" w:rsidRPr="00A35FB5" w:rsidRDefault="006742F9" w:rsidP="006742F9">
      <w:pPr>
        <w:ind w:left="270"/>
        <w:jc w:val="both"/>
        <w:rPr>
          <w:rFonts w:asciiTheme="majorHAnsi" w:hAnsiTheme="majorHAnsi"/>
          <w:sz w:val="22"/>
          <w:szCs w:val="22"/>
          <w:lang w:val="sr-Cyrl-CS"/>
        </w:rPr>
      </w:pPr>
      <w:r w:rsidRPr="00A35FB5">
        <w:rPr>
          <w:rFonts w:asciiTheme="majorHAnsi" w:hAnsiTheme="majorHAnsi"/>
          <w:sz w:val="22"/>
          <w:szCs w:val="22"/>
          <w:lang w:val="sr-Cyrl-CS"/>
        </w:rPr>
        <w:t xml:space="preserve">Предмет продаје је имовина коју чини : </w:t>
      </w: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tbl>
      <w:tblPr>
        <w:tblW w:w="1049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1985"/>
        <w:gridCol w:w="1842"/>
      </w:tblGrid>
      <w:tr w:rsidR="006742F9" w:rsidRPr="00A35FB5" w:rsidTr="006C2874">
        <w:trPr>
          <w:trHeight w:val="761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</w:p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proofErr w:type="spellStart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>Назив</w:t>
            </w:r>
            <w:proofErr w:type="spellEnd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proofErr w:type="spellStart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>објекта</w:t>
            </w:r>
            <w:proofErr w:type="spellEnd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 xml:space="preserve">, </w:t>
            </w:r>
            <w:proofErr w:type="spellStart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>адреса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r w:rsidRPr="00A35FB5">
              <w:rPr>
                <w:rFonts w:asciiTheme="majorHAnsi" w:hAnsiTheme="majorHAnsi"/>
                <w:b/>
                <w:sz w:val="22"/>
                <w:szCs w:val="22"/>
                <w:lang w:val="sr-Cyrl-CS"/>
              </w:rPr>
              <w:t>Процењена вредност без ПДВ-а (дин.)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r w:rsidRPr="00A35FB5">
              <w:rPr>
                <w:rFonts w:asciiTheme="majorHAnsi" w:hAnsiTheme="majorHAnsi"/>
                <w:b/>
                <w:sz w:val="22"/>
                <w:szCs w:val="22"/>
                <w:lang w:val="sr-Cyrl-CS"/>
              </w:rPr>
              <w:t>Износ депозита у динарима без ПДВ-а (дин.)</w:t>
            </w:r>
          </w:p>
        </w:tc>
      </w:tr>
      <w:tr w:rsidR="009F18B7" w:rsidRPr="00A35FB5" w:rsidTr="006C2874">
        <w:trPr>
          <w:trHeight w:val="555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8130A1">
            <w:pPr>
              <w:ind w:left="360" w:right="234"/>
              <w:rPr>
                <w:rFonts w:asciiTheme="majorHAnsi" w:hAnsiTheme="majorHAnsi"/>
                <w:lang w:val="sr-Cyrl-BA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>Непокретност</w:t>
            </w:r>
            <w:r w:rsidRPr="00A35FB5">
              <w:rPr>
                <w:rFonts w:asciiTheme="majorHAnsi" w:hAnsiTheme="majorHAnsi"/>
                <w:lang w:val="sr-Cyrl-BA"/>
              </w:rPr>
              <w:t xml:space="preserve"> коју чине:</w:t>
            </w:r>
          </w:p>
          <w:p w:rsidR="009F18B7" w:rsidRPr="00A35FB5" w:rsidRDefault="009F18B7" w:rsidP="008130A1">
            <w:pPr>
              <w:ind w:left="360" w:right="234" w:hanging="42"/>
              <w:rPr>
                <w:rFonts w:asciiTheme="majorHAnsi" w:hAnsiTheme="majorHAnsi"/>
                <w:lang w:val="sr-Cyrl-BA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 xml:space="preserve">- </w:t>
            </w:r>
            <w:r w:rsidRPr="00A35FB5">
              <w:rPr>
                <w:rFonts w:asciiTheme="majorHAnsi" w:hAnsiTheme="majorHAnsi"/>
                <w:lang w:val="sr-Cyrl-BA"/>
              </w:rPr>
              <w:t xml:space="preserve"> магацин од 1440,00 м2 и </w:t>
            </w:r>
          </w:p>
          <w:p w:rsidR="009F18B7" w:rsidRPr="00A35FB5" w:rsidRDefault="009F18B7" w:rsidP="008130A1">
            <w:pPr>
              <w:ind w:left="460" w:right="234" w:hanging="142"/>
              <w:rPr>
                <w:rFonts w:asciiTheme="majorHAnsi" w:hAnsiTheme="majorHAnsi"/>
                <w:lang w:val="sr-Latn-CS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>-</w:t>
            </w:r>
            <w:r w:rsidRPr="00A35FB5">
              <w:rPr>
                <w:rFonts w:asciiTheme="majorHAnsi" w:hAnsiTheme="majorHAnsi"/>
                <w:lang w:val="sr-Cyrl-BA"/>
              </w:rPr>
              <w:t xml:space="preserve">  грађевинска припадајућа парцела у Старој Пазови,     Воларско Поље бб, кат.парц.4893/1 бр.делова 1 и 2 која поседује грађевинску дозволу и неопходну документацију</w:t>
            </w:r>
            <w:r w:rsidRPr="00A35FB5">
              <w:rPr>
                <w:rFonts w:asciiTheme="majorHAnsi" w:hAnsiTheme="majorHAnsi"/>
                <w:lang w:val="sr-Latn-CS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8130A1">
            <w:pPr>
              <w:pStyle w:val="Default"/>
              <w:jc w:val="center"/>
              <w:rPr>
                <w:rFonts w:asciiTheme="majorHAnsi" w:hAnsiTheme="majorHAnsi"/>
                <w:lang w:val="sr-Cyrl-CS"/>
              </w:rPr>
            </w:pPr>
            <w:r w:rsidRPr="00A35FB5">
              <w:rPr>
                <w:rFonts w:asciiTheme="majorHAnsi" w:hAnsiTheme="majorHAnsi"/>
                <w:b/>
                <w:bCs/>
                <w:sz w:val="22"/>
                <w:szCs w:val="22"/>
                <w:lang w:val="sr-Cyrl-CS"/>
              </w:rPr>
              <w:t>169.833.600,00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8130A1">
            <w:pPr>
              <w:jc w:val="center"/>
              <w:rPr>
                <w:rFonts w:asciiTheme="majorHAnsi" w:hAnsiTheme="majorHAnsi"/>
                <w:b/>
              </w:rPr>
            </w:pPr>
            <w:r w:rsidRPr="00A35FB5">
              <w:rPr>
                <w:rFonts w:asciiTheme="majorHAnsi" w:hAnsiTheme="majorHAnsi"/>
                <w:b/>
                <w:lang w:val="sr-Cyrl-CS"/>
              </w:rPr>
              <w:t>33.966.720,00</w:t>
            </w:r>
          </w:p>
        </w:tc>
      </w:tr>
    </w:tbl>
    <w:p w:rsidR="005424B8" w:rsidRPr="00A35FB5" w:rsidRDefault="005424B8" w:rsidP="005424B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ru-RU"/>
        </w:rPr>
        <w:t>(</w:t>
      </w:r>
      <w:r w:rsidRPr="00A35FB5">
        <w:rPr>
          <w:rFonts w:asciiTheme="majorHAnsi" w:hAnsiTheme="majorHAnsi" w:cs="Arial"/>
          <w:i/>
          <w:sz w:val="22"/>
          <w:szCs w:val="22"/>
          <w:lang w:val="sr-Cyrl-CS"/>
        </w:rPr>
        <w:t>Напомена: Списак целокупне имовине стечајног дужника, као и статус исте, детаљно је приказан у Продајној документацији)</w:t>
      </w:r>
    </w:p>
    <w:p w:rsidR="006742F9" w:rsidRPr="00A35FB5" w:rsidRDefault="006742F9" w:rsidP="006742F9">
      <w:pPr>
        <w:jc w:val="both"/>
        <w:rPr>
          <w:rFonts w:asciiTheme="majorHAnsi" w:hAnsiTheme="majorHAnsi"/>
          <w:b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Процењен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вредност ни</w:t>
      </w:r>
      <w:r w:rsidRPr="00A35FB5">
        <w:rPr>
          <w:rFonts w:asciiTheme="majorHAnsi" w:hAnsiTheme="majorHAnsi" w:cs="Arial"/>
          <w:sz w:val="22"/>
          <w:szCs w:val="22"/>
        </w:rPr>
        <w:t>je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минимално прихватљив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вредност, нити </w:t>
      </w:r>
      <w:r w:rsidRPr="00A35FB5">
        <w:rPr>
          <w:rFonts w:asciiTheme="majorHAnsi" w:hAnsiTheme="majorHAnsi" w:cs="Arial"/>
          <w:sz w:val="22"/>
          <w:szCs w:val="22"/>
        </w:rPr>
        <w:t>je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на ма који други начин обавезујућ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или опредељујућ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за понуђача приликом одређивања висине понуде.</w:t>
      </w:r>
    </w:p>
    <w:p w:rsidR="00C20518" w:rsidRPr="00A35FB5" w:rsidRDefault="00C20518" w:rsidP="00C20518">
      <w:pPr>
        <w:ind w:left="360"/>
        <w:jc w:val="both"/>
        <w:rPr>
          <w:rFonts w:asciiTheme="majorHAnsi" w:hAnsiTheme="majorHAnsi" w:cs="Arial"/>
          <w:sz w:val="22"/>
          <w:szCs w:val="22"/>
          <w:lang w:val="sr-Latn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Право на учешће имају</w:t>
      </w:r>
      <w:r w:rsidRPr="00A35FB5">
        <w:rPr>
          <w:rFonts w:asciiTheme="majorHAnsi" w:hAnsiTheme="majorHAnsi" w:cs="Arial"/>
          <w:sz w:val="22"/>
          <w:szCs w:val="22"/>
          <w:lang w:val="sr-Latn-CS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сва правна  и</w:t>
      </w:r>
      <w:r w:rsidRPr="00A35FB5">
        <w:rPr>
          <w:rFonts w:asciiTheme="majorHAnsi" w:hAnsiTheme="majorHAnsi" w:cs="Arial"/>
          <w:sz w:val="22"/>
          <w:szCs w:val="22"/>
          <w:lang w:val="ru-RU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физичка лица која:</w:t>
      </w:r>
    </w:p>
    <w:p w:rsidR="00C20518" w:rsidRPr="00A35FB5" w:rsidRDefault="00C20518" w:rsidP="00C20518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након добијања профактуре, изврше уплату ради откупа продајне документације у износу од </w:t>
      </w:r>
      <w:r w:rsidR="00E1203D" w:rsidRPr="00A35FB5">
        <w:rPr>
          <w:rFonts w:asciiTheme="majorHAnsi" w:hAnsiTheme="majorHAnsi" w:cs="Arial"/>
          <w:b/>
          <w:sz w:val="22"/>
          <w:szCs w:val="22"/>
          <w:u w:val="single"/>
          <w:lang w:val="ru-RU"/>
        </w:rPr>
        <w:t>5</w:t>
      </w:r>
      <w:r w:rsidRPr="00A35FB5">
        <w:rPr>
          <w:rFonts w:asciiTheme="majorHAnsi" w:hAnsiTheme="majorHAnsi" w:cs="Arial"/>
          <w:b/>
          <w:sz w:val="22"/>
          <w:szCs w:val="22"/>
          <w:u w:val="single"/>
        </w:rPr>
        <w:t>0</w:t>
      </w:r>
      <w:r w:rsidRPr="00A35FB5">
        <w:rPr>
          <w:rFonts w:asciiTheme="majorHAnsi" w:hAnsiTheme="majorHAnsi" w:cs="Arial"/>
          <w:b/>
          <w:sz w:val="22"/>
          <w:szCs w:val="22"/>
          <w:u w:val="single"/>
          <w:lang w:val="ru-RU"/>
        </w:rPr>
        <w:t xml:space="preserve">.000,00 </w:t>
      </w:r>
      <w:r w:rsidRPr="00A35FB5">
        <w:rPr>
          <w:rFonts w:asciiTheme="majorHAnsi" w:hAnsiTheme="majorHAnsi" w:cs="Arial"/>
          <w:b/>
          <w:sz w:val="22"/>
          <w:szCs w:val="22"/>
          <w:u w:val="single"/>
          <w:lang w:val="sr-Cyrl-CS"/>
        </w:rPr>
        <w:t xml:space="preserve">динара.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Профактура се може преузети сваког радног дана у периоду од </w:t>
      </w:r>
      <w:r w:rsidRPr="00A35FB5">
        <w:rPr>
          <w:rFonts w:asciiTheme="majorHAnsi" w:hAnsiTheme="majorHAnsi" w:cs="Arial"/>
          <w:sz w:val="22"/>
          <w:szCs w:val="22"/>
          <w:lang w:val="ru-RU"/>
        </w:rPr>
        <w:t>9</w:t>
      </w:r>
      <w:r w:rsidRPr="00A35FB5">
        <w:rPr>
          <w:rFonts w:asciiTheme="majorHAnsi" w:hAnsiTheme="majorHAnsi" w:cs="Arial"/>
          <w:sz w:val="22"/>
          <w:szCs w:val="22"/>
        </w:rPr>
        <w:t xml:space="preserve">h </w:t>
      </w:r>
      <w:r w:rsidRPr="00A35FB5">
        <w:rPr>
          <w:rFonts w:asciiTheme="majorHAnsi" w:hAnsiTheme="majorHAnsi" w:cs="Arial"/>
          <w:sz w:val="22"/>
          <w:szCs w:val="22"/>
          <w:lang w:val="ru-RU"/>
        </w:rPr>
        <w:t>до</w:t>
      </w:r>
      <w:r w:rsidRPr="00A35FB5">
        <w:rPr>
          <w:rFonts w:asciiTheme="majorHAnsi" w:hAnsiTheme="majorHAnsi" w:cs="Arial"/>
          <w:sz w:val="22"/>
          <w:szCs w:val="22"/>
        </w:rPr>
        <w:t xml:space="preserve"> 15h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часова у просторијама стечајног дужника</w:t>
      </w:r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на адреси Београд</w:t>
      </w:r>
      <w:r w:rsidRPr="00A35FB5">
        <w:rPr>
          <w:rFonts w:asciiTheme="majorHAnsi" w:hAnsiTheme="majorHAnsi" w:cs="Arial"/>
          <w:sz w:val="22"/>
          <w:szCs w:val="22"/>
          <w:lang w:val="sr-Latn-CS"/>
        </w:rPr>
        <w:t xml:space="preserve"> </w:t>
      </w:r>
      <w:r w:rsidR="0091265B" w:rsidRPr="00A35FB5">
        <w:rPr>
          <w:rFonts w:asciiTheme="majorHAnsi" w:hAnsiTheme="majorHAnsi" w:cs="Arial"/>
          <w:sz w:val="22"/>
          <w:szCs w:val="22"/>
          <w:lang w:val="sr-Latn-CS"/>
        </w:rPr>
        <w:t>–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Устаничка бр. 128А</w:t>
      </w:r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трећем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спрату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лево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степеништа</w:t>
      </w:r>
      <w:proofErr w:type="spellEnd"/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Рок за откуп продајне документације је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11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.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1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.2015.године.</w:t>
      </w:r>
    </w:p>
    <w:p w:rsidR="00C20518" w:rsidRPr="00A35FB5" w:rsidRDefault="00C20518" w:rsidP="009F18B7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уплате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депозит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у износу 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33.966.720,00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динара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, 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 текући рачун стечајног дужника број: 205-162626-23 код „Комерцијалне банке” А.Д. Београд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или положе неопозиву првокласну банкарску гаранцију наплативу на први позив,</w:t>
      </w:r>
      <w:r w:rsidRPr="00A35FB5">
        <w:rPr>
          <w:rFonts w:asciiTheme="majorHAnsi" w:hAnsiTheme="majorHAnsi" w:cs="Arial"/>
          <w:color w:val="FF0000"/>
          <w:sz w:val="22"/>
          <w:szCs w:val="22"/>
          <w:lang w:val="sr-Cyrl-CS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најкасније </w:t>
      </w:r>
      <w:r w:rsidR="0091265B" w:rsidRPr="00A35FB5">
        <w:rPr>
          <w:rFonts w:asciiTheme="majorHAnsi" w:hAnsiTheme="majorHAnsi" w:cs="Arial"/>
          <w:b/>
          <w:sz w:val="22"/>
          <w:szCs w:val="22"/>
          <w:lang w:val="sr-Cyrl-CS"/>
        </w:rPr>
        <w:t>3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дана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пре одржавања продаје (рок за уплату депозита је  </w:t>
      </w:r>
      <w:r w:rsidR="0091265B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1</w:t>
      </w:r>
      <w:r w:rsidR="00774E4E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4</w:t>
      </w:r>
      <w:r w:rsidR="0091265B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.2015.године.)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У случају да се као депозит положи првокласна банкарска гаранција, оригинал исте се, ради провере, мора доставити искључиво лично стечајном управнику, Београд, </w:t>
      </w:r>
      <w:r w:rsidR="00AF1C31" w:rsidRPr="00A35FB5">
        <w:rPr>
          <w:rFonts w:asciiTheme="majorHAnsi" w:hAnsiTheme="majorHAnsi" w:cs="Arial"/>
          <w:sz w:val="22"/>
          <w:szCs w:val="22"/>
          <w:lang w:val="sr-Cyrl-CS"/>
        </w:rPr>
        <w:t>Устаничка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бр.</w:t>
      </w:r>
      <w:r w:rsidR="00AF1C31" w:rsidRPr="00A35FB5">
        <w:rPr>
          <w:rFonts w:asciiTheme="majorHAnsi" w:hAnsiTheme="majorHAnsi" w:cs="Arial"/>
          <w:sz w:val="22"/>
          <w:szCs w:val="22"/>
          <w:lang w:val="sr-Cyrl-CS"/>
        </w:rPr>
        <w:t xml:space="preserve"> 1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2</w:t>
      </w:r>
      <w:r w:rsidR="00AD6A8D" w:rsidRPr="00A35FB5">
        <w:rPr>
          <w:rFonts w:asciiTheme="majorHAnsi" w:hAnsiTheme="majorHAnsi" w:cs="Arial"/>
          <w:sz w:val="22"/>
          <w:szCs w:val="22"/>
          <w:lang w:val="sr-Cyrl-CS"/>
        </w:rPr>
        <w:t>8</w:t>
      </w:r>
      <w:r w:rsidR="00AF1C31" w:rsidRPr="00A35FB5">
        <w:rPr>
          <w:rFonts w:asciiTheme="majorHAnsi" w:hAnsiTheme="majorHAnsi" w:cs="Arial"/>
          <w:sz w:val="22"/>
          <w:szCs w:val="22"/>
          <w:lang w:val="sr-Cyrl-CS"/>
        </w:rPr>
        <w:t>А, трећи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спрат, најкасније 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1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4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.2015.године  до 16.00 часова 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по београдском времену (</w:t>
      </w:r>
      <w:r w:rsidRPr="00A35FB5">
        <w:rPr>
          <w:rFonts w:asciiTheme="majorHAnsi" w:hAnsiTheme="majorHAnsi" w:cs="Arial"/>
          <w:bCs/>
          <w:sz w:val="22"/>
          <w:szCs w:val="22"/>
        </w:rPr>
        <w:t>GMT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+</w:t>
      </w:r>
      <w:r w:rsidRPr="00A35FB5">
        <w:rPr>
          <w:rFonts w:asciiTheme="majorHAnsi" w:hAnsiTheme="majorHAnsi" w:cs="Arial"/>
          <w:bCs/>
          <w:sz w:val="22"/>
          <w:szCs w:val="22"/>
        </w:rPr>
        <w:t>1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)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Банкарска гаранција мора имати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рок важења до </w:t>
      </w:r>
      <w:r w:rsidR="00774E4E" w:rsidRPr="00A35FB5">
        <w:rPr>
          <w:rFonts w:asciiTheme="majorHAnsi" w:hAnsiTheme="majorHAnsi" w:cs="Arial"/>
          <w:b/>
          <w:sz w:val="22"/>
          <w:szCs w:val="22"/>
          <w:lang w:val="sr-Cyrl-CS"/>
        </w:rPr>
        <w:t>14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01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.201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6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.године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У обзир ће се узети само банкарске гаранције које пристигну на назначену адресу у назначено време. </w:t>
      </w:r>
    </w:p>
    <w:p w:rsidR="00C20518" w:rsidRPr="00A35FB5" w:rsidRDefault="00C20518" w:rsidP="00C20518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lastRenderedPageBreak/>
        <w:t>потпишу Изјаву о губитку права на враћање депозита. Изјава чини саставни део продајне документације.</w:t>
      </w:r>
    </w:p>
    <w:p w:rsidR="00C20518" w:rsidRPr="00A35FB5" w:rsidRDefault="00C20518" w:rsidP="00C20518">
      <w:pPr>
        <w:ind w:left="720"/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AD6A8D" w:rsidRPr="00A35FB5" w:rsidRDefault="00AD6A8D" w:rsidP="00C20518">
      <w:pPr>
        <w:ind w:left="720"/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F57149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Имовина стечајног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дужник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 се купује у виђеном стању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. И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мовина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стечајног дужника се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може разгледати након откупа продајне документације, сваким радним даном од 8:00 до 15:00 часова, а најкасније 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 xml:space="preserve">до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11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>2.2015. године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уз претх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>одну најаву стечајном управнику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Стечајном управнику се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најкасније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b/>
          <w:bCs/>
          <w:sz w:val="22"/>
          <w:szCs w:val="22"/>
        </w:rPr>
        <w:t xml:space="preserve">3 </w:t>
      </w:r>
      <w:proofErr w:type="spellStart"/>
      <w:r w:rsidRPr="00A35FB5">
        <w:rPr>
          <w:rFonts w:asciiTheme="majorHAnsi" w:hAnsiTheme="majorHAnsi" w:cs="Arial"/>
          <w:b/>
          <w:bCs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одржавања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продаје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односно најкасније до </w:t>
      </w:r>
      <w:r w:rsidR="00774E4E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14</w:t>
      </w:r>
      <w:r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.1</w:t>
      </w:r>
      <w:r w:rsidR="009F18B7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.2015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.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године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: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Пријава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учешће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прикупљању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са 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изјав</w:t>
      </w:r>
      <w:proofErr w:type="spellEnd"/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ом </w:t>
      </w:r>
      <w:r w:rsidRPr="00A35FB5">
        <w:rPr>
          <w:rFonts w:asciiTheme="majorHAnsi" w:hAnsiTheme="majorHAnsi" w:cs="Arial"/>
          <w:sz w:val="22"/>
          <w:szCs w:val="22"/>
        </w:rPr>
        <w:t xml:space="preserve">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губитку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повраћај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потписанe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са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доказo</w:t>
      </w:r>
      <w:proofErr w:type="spellEnd"/>
      <w:r w:rsidRPr="00A35FB5">
        <w:rPr>
          <w:rFonts w:asciiTheme="majorHAnsi" w:hAnsiTheme="majorHAnsi" w:cs="Arial"/>
          <w:sz w:val="22"/>
          <w:szCs w:val="22"/>
          <w:lang w:val="sr-Cyrl-CS"/>
        </w:rPr>
        <w:t>м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питању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банкарск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="00C00D55" w:rsidRPr="00A35FB5">
        <w:rPr>
          <w:rFonts w:asciiTheme="majorHAnsi" w:hAnsiTheme="majorHAnsi" w:cs="Arial"/>
          <w:sz w:val="22"/>
          <w:szCs w:val="22"/>
          <w:lang w:val="sr-Cyrl-CS"/>
        </w:rPr>
        <w:t xml:space="preserve"> г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ранциј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фотокопија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r w:rsidRPr="00A35FB5">
        <w:rPr>
          <w:rFonts w:asciiTheme="majorHAnsi" w:hAnsiTheme="majorHAnsi" w:cs="Arial"/>
          <w:sz w:val="22"/>
          <w:szCs w:val="22"/>
          <w:lang w:val="sr-Cyrl-BA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Учесник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предаје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пријаву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стечајном управнику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извод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регистрације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АПР-а и ОП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образац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случају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напред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наведених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за сваког члана</w:t>
      </w:r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фотокопијa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фотокопијa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достављају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искључиво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-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директно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стечајном управнику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најкасније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до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1</w:t>
      </w:r>
      <w:r w:rsidR="00774E4E" w:rsidRPr="00A35FB5">
        <w:rPr>
          <w:rFonts w:asciiTheme="majorHAnsi" w:hAnsiTheme="majorHAnsi" w:cs="Arial"/>
          <w:b/>
          <w:sz w:val="22"/>
          <w:szCs w:val="22"/>
          <w:lang w:val="sr-Cyrl-CS"/>
        </w:rPr>
        <w:t>7</w:t>
      </w:r>
      <w:r w:rsidRPr="00A35FB5">
        <w:rPr>
          <w:rFonts w:asciiTheme="majorHAnsi" w:hAnsiTheme="majorHAnsi" w:cs="Arial"/>
          <w:b/>
          <w:sz w:val="22"/>
          <w:szCs w:val="22"/>
        </w:rPr>
        <w:t>.1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sz w:val="22"/>
          <w:szCs w:val="22"/>
        </w:rPr>
        <w:t>.201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5.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године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до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</w:rPr>
        <w:t>11: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45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часова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,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на адресу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ул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Устаничка бр.128А, трећи спрат</w:t>
      </w:r>
      <w:r w:rsidRPr="00A35FB5">
        <w:rPr>
          <w:rFonts w:asciiTheme="majorHAnsi" w:hAnsiTheme="majorHAnsi" w:cs="Arial"/>
          <w:b/>
          <w:sz w:val="22"/>
          <w:szCs w:val="22"/>
        </w:rPr>
        <w:t>,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Београд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ind w:right="18"/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Прихватају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искључиво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запечаћеним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/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затвореним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ковертама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назнаком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коверти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</w:rPr>
        <w:t>''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- НЕ ОТВАРАТИ -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продаја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B51108"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имовине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дужника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DRVOPRODUCT» д.о.о. у стечају из Београда</w:t>
      </w:r>
      <w:r w:rsidR="009F18B7"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</w:rPr>
        <w:t xml:space="preserve">.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стигну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прописаном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означену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адресу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садрже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јасно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одређен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износ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позивају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неку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другу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услове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нису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огласу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продајној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документацији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неважеће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неће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узимати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разматрање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Запечаћена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/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затворена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коверта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треба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садржи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:</w:t>
      </w:r>
    </w:p>
    <w:p w:rsidR="00DB6EED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 xml:space="preserve">копију </w:t>
      </w:r>
      <w:proofErr w:type="spellStart"/>
      <w:r w:rsidR="00774E4E" w:rsidRPr="00A35FB5">
        <w:rPr>
          <w:rFonts w:asciiTheme="majorHAnsi" w:hAnsiTheme="majorHAnsi" w:cs="Arial"/>
          <w:sz w:val="22"/>
          <w:szCs w:val="22"/>
        </w:rPr>
        <w:t>пријав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е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учешће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прикупљању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потписану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лица</w:t>
      </w:r>
      <w:proofErr w:type="spellEnd"/>
      <w:r w:rsidR="00DB6EED"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</w:rPr>
        <w:t xml:space="preserve">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питању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</w:p>
    <w:p w:rsidR="00DB6EED" w:rsidRPr="00A35FB5" w:rsidRDefault="00DB6EED" w:rsidP="00DB6EED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безусловну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навођење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јасно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одређеног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износа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гласи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;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копију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банкарске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гаранције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доказ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, 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 xml:space="preserve">копију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потписан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е</w:t>
      </w:r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изјава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губитку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права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повраћај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оригинал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пуномоћја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овереног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пред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судом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писмених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ако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присуствује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овлашћени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представник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  <w:lang w:val="sr-Cyrl-BA"/>
        </w:rPr>
        <w:t xml:space="preserve">. 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наведених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и: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извод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регистрације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АПР-а и ОП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образац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случају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напред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наведених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оригинал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оригинал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Latn-CS"/>
        </w:rPr>
      </w:pP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Стечајни управник на свакој коверти уписује тачно време пријема понуде и издаје потврду потенцијалном купцу о пријему. Усмене понуде стечајни управник не узима у разматрање.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Јавно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одржаће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1</w:t>
      </w:r>
      <w:r w:rsidR="00774E4E" w:rsidRPr="00A35FB5">
        <w:rPr>
          <w:rFonts w:asciiTheme="majorHAnsi" w:hAnsiTheme="majorHAnsi" w:cs="Arial"/>
          <w:b/>
          <w:sz w:val="22"/>
          <w:szCs w:val="22"/>
          <w:lang w:val="sr-Cyrl-CS"/>
        </w:rPr>
        <w:t>7</w:t>
      </w:r>
      <w:r w:rsidRPr="00A35FB5">
        <w:rPr>
          <w:rFonts w:asciiTheme="majorHAnsi" w:hAnsiTheme="majorHAnsi" w:cs="Arial"/>
          <w:b/>
          <w:sz w:val="22"/>
          <w:szCs w:val="22"/>
        </w:rPr>
        <w:t>.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1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2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.2015.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године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12:00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часова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адреси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266D08" w:rsidRPr="00A35FB5">
        <w:rPr>
          <w:rFonts w:asciiTheme="majorHAnsi" w:hAnsiTheme="majorHAnsi" w:cs="Arial"/>
          <w:b/>
          <w:sz w:val="22"/>
          <w:szCs w:val="22"/>
        </w:rPr>
        <w:t>Београд</w:t>
      </w:r>
      <w:proofErr w:type="spellEnd"/>
      <w:r w:rsidR="00266D08"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proofErr w:type="spellStart"/>
      <w:r w:rsidR="00266D08" w:rsidRPr="00A35FB5">
        <w:rPr>
          <w:rFonts w:asciiTheme="majorHAnsi" w:hAnsiTheme="majorHAnsi" w:cs="Arial"/>
          <w:b/>
          <w:sz w:val="22"/>
          <w:szCs w:val="22"/>
        </w:rPr>
        <w:t>улица</w:t>
      </w:r>
      <w:proofErr w:type="spellEnd"/>
      <w:r w:rsidR="00266D08"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Устаничка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број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1</w:t>
      </w:r>
      <w:r w:rsidR="00266D08" w:rsidRPr="00A35FB5">
        <w:rPr>
          <w:rFonts w:asciiTheme="majorHAnsi" w:hAnsiTheme="majorHAnsi" w:cs="Arial"/>
          <w:b/>
          <w:sz w:val="22"/>
          <w:szCs w:val="22"/>
        </w:rPr>
        <w:t>2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8А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трећи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спрат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</w:rPr>
        <w:t xml:space="preserve">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присуству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Комисије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формиране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одлуком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присуство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представника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.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Ако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присуствује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потребно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поседује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пружи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увид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lastRenderedPageBreak/>
        <w:t>идентитету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(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важећа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карта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пасош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).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случају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потребно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исто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приложи</w:t>
      </w:r>
      <w:proofErr w:type="spellEnd"/>
      <w:r w:rsidR="00E4735F"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E4735F" w:rsidRPr="00A35FB5">
        <w:rPr>
          <w:rFonts w:asciiTheme="majorHAnsi" w:hAnsiTheme="majorHAnsi" w:cs="Arial"/>
          <w:sz w:val="22"/>
          <w:szCs w:val="22"/>
          <w:lang w:val="sr-Cyrl-CS"/>
        </w:rPr>
        <w:t xml:space="preserve">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оригинал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пуномоћја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(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овереног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пред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судом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)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писмених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Позивају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чланови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Одбора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поверилаца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присусутвују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тако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што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: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чита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правила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писмених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писмене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уписује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регистар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износ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одређен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свакој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имовину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односи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као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потврду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уплаћеном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  <w:r w:rsidR="00DB6EED"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односно приложеној банкарској гаранцији</w:t>
      </w:r>
      <w:r w:rsidR="00DB6EED" w:rsidRPr="00A35FB5">
        <w:rPr>
          <w:rFonts w:asciiTheme="majorHAnsi" w:hAnsiTheme="majorHAnsi" w:cs="Arial"/>
          <w:sz w:val="22"/>
          <w:szCs w:val="22"/>
          <w:lang w:val="sr-Cyrl-CS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одржава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записник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  <w:u w:val="single"/>
        </w:rPr>
      </w:pPr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складу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Националним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стандардом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број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5,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стечајни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управник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дужан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ако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највиша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достављена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понуда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износи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мање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од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50 %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процењене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вредности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,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пре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прихватања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такве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понуде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затражи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сагласност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Одбора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поверилаца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од 15 дана од дана отварања понуда,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свим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понуђачима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поднели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послати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обавештење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проглашеном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најуспешнијем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и висини прихваћене понуде.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Купопродајни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3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радна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проглашења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најуспешнијег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условом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обезбеђен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гаранцијом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уплаћен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рачун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дужника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.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Проглашени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купац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дужан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преостали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износ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купопродајне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цене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8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потписивања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.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Тек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након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купопродајне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цене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добијања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потврде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дужника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извршеној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целости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стиче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својине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предметом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продаје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Свако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стекло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учешће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складу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условина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прописаним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овим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огласом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губи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складу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Изјавом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губитку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враћање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без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одлагања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вратити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положени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/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банкарску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гаранцију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сваком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чија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одбијена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3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радна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проглашења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најуспешнијег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Порези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додају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постигнуту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купопродајну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цену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падају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терет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купца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</w:p>
    <w:p w:rsidR="00266D08" w:rsidRPr="00A35FB5" w:rsidRDefault="00266D08" w:rsidP="00266D0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266D08" w:rsidP="00266D08">
      <w:pPr>
        <w:spacing w:before="120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Особа за контакт - овлашћено лице:</w:t>
      </w:r>
      <w:r w:rsidRPr="00A35FB5">
        <w:rPr>
          <w:rFonts w:asciiTheme="majorHAnsi" w:hAnsiTheme="majorHAnsi" w:cs="Arial"/>
          <w:sz w:val="22"/>
          <w:szCs w:val="22"/>
          <w:lang w:val="ru-RU"/>
        </w:rPr>
        <w:t xml:space="preserve"> стечајни управник Мирко Боровчанин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, контакт телефони: 011/</w:t>
      </w:r>
      <w:r w:rsidRPr="00A35FB5">
        <w:rPr>
          <w:rFonts w:asciiTheme="majorHAnsi" w:hAnsiTheme="majorHAnsi" w:cs="Arial"/>
          <w:sz w:val="22"/>
          <w:szCs w:val="22"/>
        </w:rPr>
        <w:t>3475-666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rPr>
          <w:rFonts w:asciiTheme="majorHAnsi" w:hAnsiTheme="majorHAnsi" w:cs="Arial"/>
          <w:sz w:val="22"/>
          <w:szCs w:val="22"/>
        </w:rPr>
      </w:pPr>
    </w:p>
    <w:sectPr w:rsidR="00C20518" w:rsidRPr="00A35FB5" w:rsidSect="00A91F6B">
      <w:pgSz w:w="12240" w:h="15840"/>
      <w:pgMar w:top="1418" w:right="1608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644A5F"/>
    <w:multiLevelType w:val="hybridMultilevel"/>
    <w:tmpl w:val="BA06250A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24201A90"/>
    <w:multiLevelType w:val="hybridMultilevel"/>
    <w:tmpl w:val="5810DDB2"/>
    <w:lvl w:ilvl="0" w:tplc="24342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2F9"/>
    <w:rsid w:val="00024335"/>
    <w:rsid w:val="000258E2"/>
    <w:rsid w:val="000C55B7"/>
    <w:rsid w:val="00150B2C"/>
    <w:rsid w:val="001C20F6"/>
    <w:rsid w:val="0021608D"/>
    <w:rsid w:val="00266D08"/>
    <w:rsid w:val="003462DD"/>
    <w:rsid w:val="00396352"/>
    <w:rsid w:val="00404D60"/>
    <w:rsid w:val="00447F1A"/>
    <w:rsid w:val="004A0DE1"/>
    <w:rsid w:val="004E5BEF"/>
    <w:rsid w:val="00523D6E"/>
    <w:rsid w:val="0053331D"/>
    <w:rsid w:val="005424B8"/>
    <w:rsid w:val="00577AA4"/>
    <w:rsid w:val="006742F9"/>
    <w:rsid w:val="006A250C"/>
    <w:rsid w:val="006B4FA7"/>
    <w:rsid w:val="006C2874"/>
    <w:rsid w:val="006F5A87"/>
    <w:rsid w:val="00711296"/>
    <w:rsid w:val="00774E4E"/>
    <w:rsid w:val="00796A72"/>
    <w:rsid w:val="008023A5"/>
    <w:rsid w:val="00841F2D"/>
    <w:rsid w:val="0086191C"/>
    <w:rsid w:val="009019D1"/>
    <w:rsid w:val="0091265B"/>
    <w:rsid w:val="009C22D5"/>
    <w:rsid w:val="009F18B7"/>
    <w:rsid w:val="00A135A9"/>
    <w:rsid w:val="00A17389"/>
    <w:rsid w:val="00A35FB5"/>
    <w:rsid w:val="00A91F6B"/>
    <w:rsid w:val="00AD6A8D"/>
    <w:rsid w:val="00AF1C31"/>
    <w:rsid w:val="00B51108"/>
    <w:rsid w:val="00B930AA"/>
    <w:rsid w:val="00BB3642"/>
    <w:rsid w:val="00C00D55"/>
    <w:rsid w:val="00C20518"/>
    <w:rsid w:val="00C44C73"/>
    <w:rsid w:val="00C52443"/>
    <w:rsid w:val="00CA6CFC"/>
    <w:rsid w:val="00CD0F9E"/>
    <w:rsid w:val="00CD5F68"/>
    <w:rsid w:val="00D1572B"/>
    <w:rsid w:val="00D9769D"/>
    <w:rsid w:val="00DB6EED"/>
    <w:rsid w:val="00E1203D"/>
    <w:rsid w:val="00E4735F"/>
    <w:rsid w:val="00E62722"/>
    <w:rsid w:val="00F02272"/>
    <w:rsid w:val="00F40183"/>
    <w:rsid w:val="00F57149"/>
    <w:rsid w:val="00F60326"/>
    <w:rsid w:val="00FF01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E61531-FB5C-4394-94B3-5B420272E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4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42F9"/>
    <w:pPr>
      <w:ind w:left="708"/>
    </w:pPr>
  </w:style>
  <w:style w:type="paragraph" w:customStyle="1" w:styleId="Default">
    <w:name w:val="Default"/>
    <w:rsid w:val="009F18B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FFE87-EC52-47CD-B1CB-EA32254A2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1097</Words>
  <Characters>6259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Milan MO. Opacic</cp:lastModifiedBy>
  <cp:revision>2</cp:revision>
  <cp:lastPrinted>2015-11-06T13:14:00Z</cp:lastPrinted>
  <dcterms:created xsi:type="dcterms:W3CDTF">2015-11-10T08:50:00Z</dcterms:created>
  <dcterms:modified xsi:type="dcterms:W3CDTF">2015-11-10T08:50:00Z</dcterms:modified>
</cp:coreProperties>
</file>